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9FA" w:rsidRDefault="00DF7E20" w:rsidP="000C5B9F">
      <w:r w:rsidRPr="006C39FA">
        <w:rPr>
          <w:noProof/>
          <w:lang w:eastAsia="tr-TR"/>
        </w:rPr>
        <w:drawing>
          <wp:anchor distT="0" distB="0" distL="114300" distR="114300" simplePos="0" relativeHeight="251660288" behindDoc="1" locked="0" layoutInCell="1" allowOverlap="1">
            <wp:simplePos x="0" y="0"/>
            <wp:positionH relativeFrom="column">
              <wp:posOffset>1826895</wp:posOffset>
            </wp:positionH>
            <wp:positionV relativeFrom="paragraph">
              <wp:posOffset>0</wp:posOffset>
            </wp:positionV>
            <wp:extent cx="2667000" cy="1265555"/>
            <wp:effectExtent l="0" t="0" r="0" b="0"/>
            <wp:wrapTight wrapText="bothSides">
              <wp:wrapPolygon edited="0">
                <wp:start x="0" y="0"/>
                <wp:lineTo x="0" y="21134"/>
                <wp:lineTo x="21446" y="21134"/>
                <wp:lineTo x="21446" y="0"/>
                <wp:lineTo x="0" y="0"/>
              </wp:wrapPolygon>
            </wp:wrapTight>
            <wp:docPr id="4" name="Resim 4" descr="C:\Users\Casper\Desktop\indir.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asper\Desktop\indir.jf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265555"/>
                    </a:xfrm>
                    <a:prstGeom prst="rect">
                      <a:avLst/>
                    </a:prstGeom>
                    <a:noFill/>
                    <a:ln>
                      <a:noFill/>
                    </a:ln>
                  </pic:spPr>
                </pic:pic>
              </a:graphicData>
            </a:graphic>
            <wp14:sizeRelH relativeFrom="page">
              <wp14:pctWidth>0</wp14:pctWidth>
            </wp14:sizeRelH>
            <wp14:sizeRelV relativeFrom="page">
              <wp14:pctHeight>0</wp14:pctHeight>
            </wp14:sizeRelV>
          </wp:anchor>
        </w:drawing>
      </w:r>
      <w:r w:rsidR="006C39FA">
        <w:rPr>
          <w:noProof/>
          <w:lang w:eastAsia="tr-TR"/>
        </w:rPr>
        <w:drawing>
          <wp:anchor distT="0" distB="0" distL="114300" distR="114300" simplePos="0" relativeHeight="251658240" behindDoc="1" locked="0" layoutInCell="1" allowOverlap="1">
            <wp:simplePos x="0" y="0"/>
            <wp:positionH relativeFrom="column">
              <wp:posOffset>-375920</wp:posOffset>
            </wp:positionH>
            <wp:positionV relativeFrom="paragraph">
              <wp:posOffset>200025</wp:posOffset>
            </wp:positionV>
            <wp:extent cx="1066800" cy="1066800"/>
            <wp:effectExtent l="0" t="0" r="0" b="0"/>
            <wp:wrapTight wrapText="bothSides">
              <wp:wrapPolygon edited="0">
                <wp:start x="0" y="0"/>
                <wp:lineTo x="0" y="21214"/>
                <wp:lineTo x="21214" y="21214"/>
                <wp:lineTo x="21214" y="0"/>
                <wp:lineTo x="0" y="0"/>
              </wp:wrapPolygon>
            </wp:wrapTight>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pic:spPr>
                </pic:pic>
              </a:graphicData>
            </a:graphic>
            <wp14:sizeRelH relativeFrom="page">
              <wp14:pctWidth>0</wp14:pctWidth>
            </wp14:sizeRelH>
            <wp14:sizeRelV relativeFrom="page">
              <wp14:pctHeight>0</wp14:pctHeight>
            </wp14:sizeRelV>
          </wp:anchor>
        </w:drawing>
      </w:r>
      <w:r w:rsidR="006C39FA" w:rsidRPr="006C39FA">
        <w:rPr>
          <w:noProof/>
          <w:lang w:eastAsia="tr-TR"/>
        </w:rPr>
        <w:drawing>
          <wp:anchor distT="0" distB="0" distL="114300" distR="114300" simplePos="0" relativeHeight="251659264" behindDoc="1" locked="0" layoutInCell="1" allowOverlap="1">
            <wp:simplePos x="0" y="0"/>
            <wp:positionH relativeFrom="column">
              <wp:posOffset>5529580</wp:posOffset>
            </wp:positionH>
            <wp:positionV relativeFrom="paragraph">
              <wp:posOffset>123825</wp:posOffset>
            </wp:positionV>
            <wp:extent cx="1162050" cy="1073785"/>
            <wp:effectExtent l="0" t="0" r="0" b="0"/>
            <wp:wrapTight wrapText="bothSides">
              <wp:wrapPolygon edited="0">
                <wp:start x="0" y="0"/>
                <wp:lineTo x="0" y="21076"/>
                <wp:lineTo x="21246" y="21076"/>
                <wp:lineTo x="21246" y="0"/>
                <wp:lineTo x="0" y="0"/>
              </wp:wrapPolygon>
            </wp:wrapTight>
            <wp:docPr id="3" name="Resim 3" descr="C:\Users\Casper\Desktop\OKUL LOGOSU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asper\Desktop\OKUL LOGOSU_page-0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2050" cy="1073785"/>
                    </a:xfrm>
                    <a:prstGeom prst="rect">
                      <a:avLst/>
                    </a:prstGeom>
                    <a:noFill/>
                    <a:ln>
                      <a:noFill/>
                    </a:ln>
                  </pic:spPr>
                </pic:pic>
              </a:graphicData>
            </a:graphic>
            <wp14:sizeRelH relativeFrom="page">
              <wp14:pctWidth>0</wp14:pctWidth>
            </wp14:sizeRelH>
            <wp14:sizeRelV relativeFrom="page">
              <wp14:pctHeight>0</wp14:pctHeight>
            </wp14:sizeRelV>
          </wp:anchor>
        </w:drawing>
      </w:r>
      <w:r w:rsidR="006C39FA">
        <w:rPr>
          <w:noProof/>
          <w:lang w:eastAsia="tr-TR"/>
        </w:rPr>
        <mc:AlternateContent>
          <mc:Choice Requires="wps">
            <w:drawing>
              <wp:inline distT="0" distB="0" distL="0" distR="0" wp14:anchorId="3B00EB5D" wp14:editId="658862EC">
                <wp:extent cx="304800" cy="304800"/>
                <wp:effectExtent l="0" t="0" r="0" b="0"/>
                <wp:docPr id="1" name="AutoShape 3" descr="blob:https://web.whatsapp.com/11059092-82ed-48af-9dfd-55b5e5c0d57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8856FE" id="AutoShape 3" o:spid="_x0000_s1026" alt="blob:https://web.whatsapp.com/11059092-82ed-48af-9dfd-55b5e5c0d57c"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9rvKhOMCAAACBgAADgAAAAAAAAAAAAAAAAAu&#10;AgAAZHJzL2Uyb0RvYy54bWxQSwECLQAUAAYACAAAACEATKDpLNgAAAADAQAADwAAAAAAAAAAAAAA&#10;AAA9BQAAZHJzL2Rvd25yZXYueG1sUEsFBgAAAAAEAAQA8wAAAEIGAAAAAA==&#10;" filled="f" stroked="f">
                <o:lock v:ext="edit" aspectratio="t"/>
                <w10:anchorlock/>
              </v:rect>
            </w:pict>
          </mc:Fallback>
        </mc:AlternateContent>
      </w:r>
    </w:p>
    <w:p w:rsidR="006C39FA" w:rsidRDefault="006C39FA" w:rsidP="000C5B9F"/>
    <w:p w:rsidR="006C39FA" w:rsidRDefault="006C39FA" w:rsidP="000C5B9F"/>
    <w:p w:rsidR="006C39FA" w:rsidRDefault="006C39FA" w:rsidP="000C5B9F"/>
    <w:p w:rsidR="006C39FA" w:rsidRDefault="006C39FA" w:rsidP="006C39FA">
      <w:pPr>
        <w:spacing w:after="0"/>
        <w:jc w:val="center"/>
        <w:rPr>
          <w:b/>
          <w:sz w:val="28"/>
          <w:szCs w:val="28"/>
        </w:rPr>
      </w:pPr>
      <w:r w:rsidRPr="006C39FA">
        <w:rPr>
          <w:b/>
          <w:sz w:val="28"/>
          <w:szCs w:val="28"/>
        </w:rPr>
        <w:t>2024-2025 EĞİTİM ÖĞRETİM YILI</w:t>
      </w:r>
    </w:p>
    <w:p w:rsidR="000C5B9F" w:rsidRPr="006C39FA" w:rsidRDefault="006C39FA" w:rsidP="006C39FA">
      <w:pPr>
        <w:spacing w:after="0"/>
        <w:jc w:val="center"/>
        <w:rPr>
          <w:b/>
          <w:sz w:val="28"/>
          <w:szCs w:val="28"/>
        </w:rPr>
      </w:pPr>
      <w:r w:rsidRPr="006C39FA">
        <w:rPr>
          <w:b/>
          <w:sz w:val="28"/>
          <w:szCs w:val="28"/>
        </w:rPr>
        <w:t xml:space="preserve">NİLÜFER HATUN ANAOKULU </w:t>
      </w:r>
      <w:r w:rsidR="000C5B9F" w:rsidRPr="006C39FA">
        <w:rPr>
          <w:b/>
          <w:sz w:val="28"/>
          <w:szCs w:val="28"/>
        </w:rPr>
        <w:t>ÇOCUK KULÜBÜ SÖZLEŞMESİ</w:t>
      </w:r>
    </w:p>
    <w:p w:rsidR="006C39FA" w:rsidRDefault="006C39FA" w:rsidP="000C5B9F"/>
    <w:p w:rsidR="000C5B9F" w:rsidRDefault="000C5B9F" w:rsidP="000C5B9F">
      <w:r>
        <w:t xml:space="preserve">Bu sözleşme, Nilüfer Hatun Anaokulu Çocuk Kulübü  yönetim kurulu ile   </w:t>
      </w:r>
      <w:proofErr w:type="gramStart"/>
      <w:r>
        <w:t>.....................................</w:t>
      </w:r>
      <w:proofErr w:type="gramEnd"/>
      <w:r>
        <w:t>’</w:t>
      </w:r>
      <w:proofErr w:type="spellStart"/>
      <w:r>
        <w:t>nın</w:t>
      </w:r>
      <w:proofErr w:type="spellEnd"/>
      <w:r>
        <w:t xml:space="preserve"> velisi ………………………………………….. </w:t>
      </w:r>
      <w:proofErr w:type="gramStart"/>
      <w:r>
        <w:t>arasında</w:t>
      </w:r>
      <w:proofErr w:type="gramEnd"/>
      <w:r>
        <w:t xml:space="preserve"> yükümlülükleri belirlemek amacıyla düzenlenmiştir.</w:t>
      </w:r>
    </w:p>
    <w:p w:rsidR="000C5B9F" w:rsidRPr="000C5B9F" w:rsidRDefault="000C5B9F" w:rsidP="000C5B9F">
      <w:pPr>
        <w:pStyle w:val="ListeParagraf"/>
        <w:numPr>
          <w:ilvl w:val="0"/>
          <w:numId w:val="1"/>
        </w:numPr>
        <w:jc w:val="both"/>
        <w:rPr>
          <w:b/>
          <w:i/>
        </w:rPr>
      </w:pPr>
      <w:r>
        <w:t xml:space="preserve">Yönetim kurulunca yönerge hükümlerine göre hesaplanan bir etkinlik saat ücreti </w:t>
      </w:r>
      <w:r w:rsidRPr="000C5B9F">
        <w:rPr>
          <w:b/>
          <w:i/>
        </w:rPr>
        <w:t>31 Aralık 2024</w:t>
      </w:r>
      <w:r>
        <w:t xml:space="preserve"> tarihine kadar, sonuna kadar </w:t>
      </w:r>
      <w:r w:rsidRPr="000C5B9F">
        <w:rPr>
          <w:b/>
          <w:i/>
        </w:rPr>
        <w:t xml:space="preserve">42,36 (kırk iki lira otuz altı kuruş)Türk Lirasıdır. </w:t>
      </w:r>
    </w:p>
    <w:p w:rsidR="000C5B9F" w:rsidRPr="000C5B9F" w:rsidRDefault="000C5B9F" w:rsidP="000C5B9F">
      <w:pPr>
        <w:pStyle w:val="ListeParagraf"/>
        <w:numPr>
          <w:ilvl w:val="0"/>
          <w:numId w:val="1"/>
        </w:numPr>
        <w:jc w:val="both"/>
        <w:rPr>
          <w:b/>
          <w:i/>
        </w:rPr>
      </w:pPr>
      <w:r>
        <w:t>2025 Ocak ayı memur zammı dikkate alınarak yapılacak yeni hesaplamaya göre birim fiyat tekrar duyurulacak, hesaplama tablosu tekrar imzaya gerek k</w:t>
      </w:r>
      <w:bookmarkStart w:id="0" w:name="_GoBack"/>
      <w:bookmarkEnd w:id="0"/>
      <w:r>
        <w:t>almaksızın geçerli olacaktır.</w:t>
      </w:r>
    </w:p>
    <w:p w:rsidR="000C5B9F" w:rsidRPr="000C5B9F" w:rsidRDefault="000C5B9F" w:rsidP="000C5B9F">
      <w:pPr>
        <w:pStyle w:val="ListeParagraf"/>
        <w:numPr>
          <w:ilvl w:val="0"/>
          <w:numId w:val="1"/>
        </w:numPr>
        <w:jc w:val="both"/>
        <w:rPr>
          <w:b/>
          <w:i/>
        </w:rPr>
      </w:pPr>
      <w:r>
        <w:t>Çocuk Kulübü 13.20-17.30 saatleri arasındadır. (5 etkinlik saati)</w:t>
      </w:r>
    </w:p>
    <w:p w:rsidR="000C5B9F" w:rsidRPr="000C5B9F" w:rsidRDefault="000C5B9F" w:rsidP="000C5B9F">
      <w:pPr>
        <w:pStyle w:val="ListeParagraf"/>
        <w:numPr>
          <w:ilvl w:val="0"/>
          <w:numId w:val="1"/>
        </w:numPr>
        <w:jc w:val="both"/>
        <w:rPr>
          <w:b/>
          <w:i/>
        </w:rPr>
      </w:pPr>
      <w:r>
        <w:t xml:space="preserve">Bir Etkinlik Saati 50 </w:t>
      </w:r>
      <w:proofErr w:type="gramStart"/>
      <w:r>
        <w:t>Dakikadır</w:t>
      </w:r>
      <w:proofErr w:type="gramEnd"/>
    </w:p>
    <w:p w:rsidR="000C5B9F" w:rsidRPr="00585D7C" w:rsidRDefault="000C5B9F" w:rsidP="000C5B9F">
      <w:pPr>
        <w:pStyle w:val="ListeParagraf"/>
        <w:numPr>
          <w:ilvl w:val="0"/>
          <w:numId w:val="1"/>
        </w:numPr>
        <w:jc w:val="both"/>
        <w:rPr>
          <w:b/>
          <w:i/>
        </w:rPr>
      </w:pPr>
      <w:r w:rsidRPr="00585D7C">
        <w:t>ÇOCUK KULÜBÜ BANKA HESAP BİLGİLERİ</w:t>
      </w:r>
    </w:p>
    <w:p w:rsidR="000C5B9F" w:rsidRPr="00585D7C" w:rsidRDefault="000C5B9F" w:rsidP="000C5B9F">
      <w:pPr>
        <w:pStyle w:val="ListeParagraf"/>
        <w:ind w:firstLine="696"/>
        <w:jc w:val="both"/>
        <w:rPr>
          <w:b/>
          <w:i/>
        </w:rPr>
      </w:pPr>
      <w:r w:rsidRPr="00585D7C">
        <w:t xml:space="preserve">HALK BANKASI – </w:t>
      </w:r>
      <w:r w:rsidR="0031444E" w:rsidRPr="00585D7C">
        <w:t>EDİRNE MERKEZ ŞUBESİ</w:t>
      </w:r>
    </w:p>
    <w:p w:rsidR="000C5B9F" w:rsidRDefault="000C5B9F" w:rsidP="000C5B9F">
      <w:pPr>
        <w:ind w:left="708" w:firstLine="708"/>
      </w:pPr>
      <w:r w:rsidRPr="00585D7C">
        <w:t xml:space="preserve">İBAN NO: </w:t>
      </w:r>
      <w:r w:rsidR="00585D7C" w:rsidRPr="00585D7C">
        <w:t>TR67 0001 2009 3350 0005 0000 98</w:t>
      </w:r>
    </w:p>
    <w:p w:rsidR="000C5B9F" w:rsidRDefault="000C5B9F" w:rsidP="000C5B9F">
      <w:pPr>
        <w:pStyle w:val="ListeParagraf"/>
        <w:numPr>
          <w:ilvl w:val="0"/>
          <w:numId w:val="1"/>
        </w:numPr>
        <w:jc w:val="both"/>
      </w:pPr>
      <w:r>
        <w:t xml:space="preserve">Kulüp faaliyeti yapılan gün sayısına göre hesaplanan aylık ücret veliye bildirilir. Veli, belirlenen kulüp ücretini her ayın ilk beş gününde peşin olarak kulüp adına bankada açılan hesaba yatırarak </w:t>
      </w:r>
      <w:proofErr w:type="gramStart"/>
      <w:r>
        <w:t>dekontunu</w:t>
      </w:r>
      <w:proofErr w:type="gramEnd"/>
      <w:r>
        <w:t xml:space="preserve"> kulüp yönetimine teslim eder.</w:t>
      </w:r>
    </w:p>
    <w:p w:rsidR="000C5B9F" w:rsidRDefault="000C5B9F" w:rsidP="000C5B9F">
      <w:pPr>
        <w:pStyle w:val="ListeParagraf"/>
        <w:numPr>
          <w:ilvl w:val="0"/>
          <w:numId w:val="1"/>
        </w:numPr>
        <w:jc w:val="both"/>
      </w:pPr>
      <w:r>
        <w:t>Veli, yönetim kurulunca belirlenen eğitim etkinlik saatlerine uymak zorundadır.</w:t>
      </w:r>
    </w:p>
    <w:p w:rsidR="000C5B9F" w:rsidRDefault="000C5B9F" w:rsidP="000C5B9F">
      <w:pPr>
        <w:pStyle w:val="ListeParagraf"/>
        <w:numPr>
          <w:ilvl w:val="0"/>
          <w:numId w:val="1"/>
        </w:numPr>
        <w:jc w:val="both"/>
      </w:pPr>
      <w:r>
        <w:t>7 (yedi) günden fazla sağlık raporuna dayalı hastalıklar, doğal afet, anne, baba ve kardeşlerin ölümü gibi özürler nedeniyle yapılan devamsızlıklarda, devam etmediği günlere ait ücret bir sonraki ayın ücretine sayılır. Bir sonraki ayda ücret ödemesi yok ise bu ücret veliye iade edilir.</w:t>
      </w:r>
    </w:p>
    <w:p w:rsidR="006C39FA" w:rsidRDefault="000C5B9F" w:rsidP="000C5B9F">
      <w:pPr>
        <w:pStyle w:val="ListeParagraf"/>
        <w:numPr>
          <w:ilvl w:val="0"/>
          <w:numId w:val="1"/>
        </w:numPr>
        <w:jc w:val="both"/>
      </w:pPr>
      <w:r>
        <w:t>Çocuğunu kulübe kayıt yaptırdığı halde hiçbir hizmet almadan kayıttan vazgeçilmesi ve talep hâlinde kulüp ücreti aidatı iade edilir.</w:t>
      </w:r>
    </w:p>
    <w:p w:rsidR="006C39FA" w:rsidRDefault="000C5B9F" w:rsidP="000C5B9F">
      <w:pPr>
        <w:pStyle w:val="ListeParagraf"/>
        <w:numPr>
          <w:ilvl w:val="0"/>
          <w:numId w:val="1"/>
        </w:numPr>
        <w:jc w:val="both"/>
      </w:pPr>
      <w:r>
        <w:t>Veli, çocuğunun devamsızlığın</w:t>
      </w:r>
      <w:r w:rsidR="006C39FA">
        <w:t>dan kulüp yönetimini</w:t>
      </w:r>
      <w:r>
        <w:t xml:space="preserve"> haberdar eder.</w:t>
      </w:r>
    </w:p>
    <w:p w:rsidR="006C39FA" w:rsidRDefault="000C5B9F" w:rsidP="000C5B9F">
      <w:pPr>
        <w:pStyle w:val="ListeParagraf"/>
        <w:numPr>
          <w:ilvl w:val="0"/>
          <w:numId w:val="1"/>
        </w:numPr>
        <w:jc w:val="both"/>
      </w:pPr>
      <w:r>
        <w:t>Mazeretsiz ve kesintisiz 20 (yirmi) gün devam etmeyen çocuklar ile kulüp ücretini bir ay içerisinde yatırmayan velinin çocuğu, bir sonraki ay kulüp etkinliklerine alınmaz ve kulüple ilişiği kesilir.</w:t>
      </w:r>
    </w:p>
    <w:p w:rsidR="006C39FA" w:rsidRDefault="000C5B9F" w:rsidP="000C5B9F">
      <w:pPr>
        <w:pStyle w:val="ListeParagraf"/>
        <w:numPr>
          <w:ilvl w:val="0"/>
          <w:numId w:val="1"/>
        </w:numPr>
        <w:jc w:val="both"/>
      </w:pPr>
      <w:r>
        <w:t xml:space="preserve">Veli, öğretmenin ve </w:t>
      </w:r>
      <w:r w:rsidR="006C39FA">
        <w:t xml:space="preserve">Okul Yönetiminin </w:t>
      </w:r>
      <w:r>
        <w:t>izni olmad</w:t>
      </w:r>
      <w:r w:rsidR="006C39FA">
        <w:t>an etkinlik sınıflarına giremez.</w:t>
      </w:r>
    </w:p>
    <w:p w:rsidR="006C39FA" w:rsidRDefault="000C5B9F" w:rsidP="000C5B9F">
      <w:pPr>
        <w:pStyle w:val="ListeParagraf"/>
        <w:numPr>
          <w:ilvl w:val="0"/>
          <w:numId w:val="1"/>
        </w:numPr>
        <w:jc w:val="both"/>
      </w:pPr>
      <w:r>
        <w:t xml:space="preserve">Veli, kulüp yönetimi ve grup öğretmenlerinin düzenlediği toplantılara katılır. </w:t>
      </w:r>
    </w:p>
    <w:p w:rsidR="006C39FA" w:rsidRDefault="000C5B9F" w:rsidP="000C5B9F">
      <w:pPr>
        <w:pStyle w:val="ListeParagraf"/>
        <w:numPr>
          <w:ilvl w:val="0"/>
          <w:numId w:val="1"/>
        </w:numPr>
        <w:jc w:val="both"/>
      </w:pPr>
      <w:r>
        <w:t>Bu sözleşmede belirtilmeyen hususlarda yönerge hükümleri uygulanır.</w:t>
      </w:r>
    </w:p>
    <w:p w:rsidR="000C5B9F" w:rsidRDefault="000C5B9F" w:rsidP="000C5B9F">
      <w:pPr>
        <w:pStyle w:val="ListeParagraf"/>
        <w:numPr>
          <w:ilvl w:val="0"/>
          <w:numId w:val="1"/>
        </w:numPr>
        <w:jc w:val="both"/>
      </w:pPr>
      <w:r>
        <w:t>Sözleşmede belirtilen hususlarla ilgili yaşanacak uyuşmazlık halinde</w:t>
      </w:r>
      <w:r>
        <w:tab/>
      </w:r>
      <w:r w:rsidR="006C39FA">
        <w:t xml:space="preserve">EDİRNE </w:t>
      </w:r>
      <w:r>
        <w:t>ilindeki mahkemeler yetkilidir.</w:t>
      </w:r>
    </w:p>
    <w:p w:rsidR="000C5B9F" w:rsidRDefault="000C5B9F" w:rsidP="006C39FA">
      <w:pPr>
        <w:ind w:firstLine="360"/>
        <w:jc w:val="both"/>
      </w:pPr>
      <w:r>
        <w:t>Bu sözleşme on b</w:t>
      </w:r>
      <w:r w:rsidR="006C39FA">
        <w:t xml:space="preserve">eş (15 </w:t>
      </w:r>
      <w:r>
        <w:t xml:space="preserve">) madde olup </w:t>
      </w:r>
      <w:r w:rsidR="006C39FA">
        <w:t xml:space="preserve">  </w:t>
      </w:r>
      <w:proofErr w:type="gramStart"/>
      <w:r>
        <w:t>......</w:t>
      </w:r>
      <w:proofErr w:type="gramEnd"/>
      <w:r>
        <w:t>/….. / 20</w:t>
      </w:r>
      <w:r w:rsidR="006C39FA">
        <w:t xml:space="preserve">24 </w:t>
      </w:r>
      <w:r>
        <w:t>tarihinde iki nüsha olarak düzenlenmiş ve taraflarca imza edilmiştir.</w:t>
      </w:r>
    </w:p>
    <w:p w:rsidR="000C5B9F" w:rsidRDefault="000C5B9F" w:rsidP="000C5B9F"/>
    <w:p w:rsidR="0031444E" w:rsidRDefault="000C5B9F" w:rsidP="006C39FA">
      <w:pPr>
        <w:spacing w:after="0"/>
      </w:pPr>
      <w:r>
        <w:t>Velinin</w:t>
      </w:r>
      <w:r w:rsidR="006C39FA">
        <w:t xml:space="preserve"> </w:t>
      </w:r>
    </w:p>
    <w:p w:rsidR="000C5B9F" w:rsidRDefault="006C39FA" w:rsidP="006C39FA">
      <w:pPr>
        <w:spacing w:after="0"/>
      </w:pPr>
      <w:r>
        <w:t>Adı Soyadı:</w:t>
      </w:r>
      <w:r w:rsidR="0031444E">
        <w:tab/>
      </w:r>
      <w:r w:rsidR="0031444E">
        <w:tab/>
      </w:r>
      <w:r w:rsidR="0031444E">
        <w:tab/>
      </w:r>
      <w:r w:rsidR="0031444E">
        <w:tab/>
      </w:r>
      <w:r w:rsidR="0031444E">
        <w:tab/>
      </w:r>
      <w:r w:rsidR="0031444E">
        <w:tab/>
      </w:r>
      <w:r w:rsidR="0031444E">
        <w:tab/>
      </w:r>
      <w:r w:rsidR="0031444E">
        <w:tab/>
      </w:r>
      <w:r w:rsidR="0031444E">
        <w:tab/>
      </w:r>
      <w:r w:rsidR="0031444E">
        <w:tab/>
        <w:t>Filiz SUGÖZLEYEN</w:t>
      </w:r>
    </w:p>
    <w:p w:rsidR="003E6B4E" w:rsidRDefault="00DF7E20" w:rsidP="000C5B9F">
      <w:r w:rsidRPr="0031444E">
        <w:rPr>
          <w:noProof/>
          <w:lang w:eastAsia="tr-TR"/>
        </w:rPr>
        <w:drawing>
          <wp:anchor distT="0" distB="0" distL="114300" distR="114300" simplePos="0" relativeHeight="251661312" behindDoc="0" locked="0" layoutInCell="1" allowOverlap="1">
            <wp:simplePos x="0" y="0"/>
            <wp:positionH relativeFrom="column">
              <wp:posOffset>-497205</wp:posOffset>
            </wp:positionH>
            <wp:positionV relativeFrom="paragraph">
              <wp:posOffset>849630</wp:posOffset>
            </wp:positionV>
            <wp:extent cx="1838325" cy="934085"/>
            <wp:effectExtent l="0" t="0" r="9525" b="0"/>
            <wp:wrapTopAndBottom/>
            <wp:docPr id="6" name="Resim 6" descr="C:\Users\Casper\Desktop\indir (2).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sper\Desktop\indir (2).jf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8325" cy="9340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444E">
        <w:rPr>
          <w:noProof/>
          <w:lang w:eastAsia="tr-TR"/>
        </w:rPr>
        <w:drawing>
          <wp:anchor distT="0" distB="0" distL="114300" distR="114300" simplePos="0" relativeHeight="251662336" behindDoc="1" locked="0" layoutInCell="1" allowOverlap="1">
            <wp:simplePos x="0" y="0"/>
            <wp:positionH relativeFrom="column">
              <wp:posOffset>4541520</wp:posOffset>
            </wp:positionH>
            <wp:positionV relativeFrom="paragraph">
              <wp:posOffset>763905</wp:posOffset>
            </wp:positionV>
            <wp:extent cx="2292985" cy="962660"/>
            <wp:effectExtent l="0" t="0" r="0" b="8890"/>
            <wp:wrapTight wrapText="bothSides">
              <wp:wrapPolygon edited="0">
                <wp:start x="0" y="0"/>
                <wp:lineTo x="0" y="21372"/>
                <wp:lineTo x="21355" y="21372"/>
                <wp:lineTo x="21355" y="0"/>
                <wp:lineTo x="0" y="0"/>
              </wp:wrapPolygon>
            </wp:wrapTight>
            <wp:docPr id="7" name="Resim 7" descr="C:\Users\Casper\Desktop\indir (1).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asper\Desktop\indir (1).jf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2985" cy="962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7E20">
        <w:rPr>
          <w:noProof/>
          <w:lang w:eastAsia="tr-TR"/>
        </w:rPr>
        <w:drawing>
          <wp:anchor distT="0" distB="0" distL="114300" distR="114300" simplePos="0" relativeHeight="251664384" behindDoc="1" locked="0" layoutInCell="1" allowOverlap="1">
            <wp:simplePos x="0" y="0"/>
            <wp:positionH relativeFrom="column">
              <wp:posOffset>2550795</wp:posOffset>
            </wp:positionH>
            <wp:positionV relativeFrom="paragraph">
              <wp:posOffset>766445</wp:posOffset>
            </wp:positionV>
            <wp:extent cx="1990725" cy="1020445"/>
            <wp:effectExtent l="0" t="0" r="9525" b="8255"/>
            <wp:wrapTight wrapText="bothSides">
              <wp:wrapPolygon edited="0">
                <wp:start x="0" y="0"/>
                <wp:lineTo x="0" y="21371"/>
                <wp:lineTo x="21497" y="21371"/>
                <wp:lineTo x="21497" y="0"/>
                <wp:lineTo x="0" y="0"/>
              </wp:wrapPolygon>
            </wp:wrapTight>
            <wp:docPr id="11" name="Resim 11" descr="C:\Users\Casper\Desktop\images.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Casper\Desktop\images.jf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0725" cy="1020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7E20">
        <w:rPr>
          <w:noProof/>
          <w:lang w:eastAsia="tr-TR"/>
        </w:rPr>
        <w:drawing>
          <wp:anchor distT="0" distB="0" distL="114300" distR="114300" simplePos="0" relativeHeight="251663360" behindDoc="1" locked="0" layoutInCell="1" allowOverlap="1">
            <wp:simplePos x="0" y="0"/>
            <wp:positionH relativeFrom="column">
              <wp:posOffset>1455420</wp:posOffset>
            </wp:positionH>
            <wp:positionV relativeFrom="paragraph">
              <wp:posOffset>804545</wp:posOffset>
            </wp:positionV>
            <wp:extent cx="981075" cy="981075"/>
            <wp:effectExtent l="0" t="0" r="9525" b="9525"/>
            <wp:wrapTight wrapText="bothSides">
              <wp:wrapPolygon edited="0">
                <wp:start x="0" y="0"/>
                <wp:lineTo x="0" y="21390"/>
                <wp:lineTo x="21390" y="21390"/>
                <wp:lineTo x="21390" y="0"/>
                <wp:lineTo x="0" y="0"/>
              </wp:wrapPolygon>
            </wp:wrapTight>
            <wp:docPr id="10" name="Resim 10" descr="C:\Users\Casper\Desktop\indir (5).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Casper\Desktop\indir (5).jf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000C5B9F">
        <w:t>İmzası</w:t>
      </w:r>
      <w:r w:rsidR="000C5B9F">
        <w:tab/>
        <w:t>:</w:t>
      </w:r>
      <w:r w:rsidR="000C5B9F">
        <w:tab/>
      </w:r>
      <w:r w:rsidR="0031444E">
        <w:tab/>
      </w:r>
      <w:r w:rsidR="0031444E">
        <w:tab/>
      </w:r>
      <w:r w:rsidR="0031444E">
        <w:tab/>
      </w:r>
      <w:r w:rsidR="0031444E">
        <w:tab/>
      </w:r>
      <w:r w:rsidR="0031444E">
        <w:tab/>
      </w:r>
      <w:r w:rsidR="0031444E">
        <w:tab/>
      </w:r>
      <w:r w:rsidR="0031444E">
        <w:tab/>
      </w:r>
      <w:r w:rsidR="0031444E">
        <w:tab/>
      </w:r>
      <w:r w:rsidR="0031444E">
        <w:tab/>
      </w:r>
      <w:r w:rsidR="000C5B9F">
        <w:t>Okul Müdürü</w:t>
      </w:r>
      <w:r w:rsidR="0031444E" w:rsidRPr="0031444E">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sectPr w:rsidR="003E6B4E" w:rsidSect="0031444E">
      <w:pgSz w:w="11906" w:h="16838"/>
      <w:pgMar w:top="0" w:right="707"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B46D5"/>
    <w:multiLevelType w:val="hybridMultilevel"/>
    <w:tmpl w:val="4F2A5AE6"/>
    <w:lvl w:ilvl="0" w:tplc="0968395E">
      <w:start w:val="1"/>
      <w:numFmt w:val="decimal"/>
      <w:lvlText w:val="%1-"/>
      <w:lvlJc w:val="left"/>
      <w:pPr>
        <w:ind w:left="720" w:hanging="360"/>
      </w:pPr>
      <w:rPr>
        <w:rFonts w:hint="default"/>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70D"/>
    <w:rsid w:val="000C5B9F"/>
    <w:rsid w:val="0031444E"/>
    <w:rsid w:val="003E6B4E"/>
    <w:rsid w:val="00585D7C"/>
    <w:rsid w:val="006C39FA"/>
    <w:rsid w:val="00C9370D"/>
    <w:rsid w:val="00DF7E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619D44-4DE1-487B-AB43-C6D8F2917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C5B9F"/>
    <w:pPr>
      <w:ind w:left="720"/>
      <w:contextualSpacing/>
    </w:pPr>
  </w:style>
  <w:style w:type="paragraph" w:styleId="BalonMetni">
    <w:name w:val="Balloon Text"/>
    <w:basedOn w:val="Normal"/>
    <w:link w:val="BalonMetniChar"/>
    <w:uiPriority w:val="99"/>
    <w:semiHidden/>
    <w:unhideWhenUsed/>
    <w:rsid w:val="0031444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144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357</Words>
  <Characters>2039</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Casper</cp:lastModifiedBy>
  <cp:revision>4</cp:revision>
  <cp:lastPrinted>2024-09-13T13:07:00Z</cp:lastPrinted>
  <dcterms:created xsi:type="dcterms:W3CDTF">2024-09-13T12:38:00Z</dcterms:created>
  <dcterms:modified xsi:type="dcterms:W3CDTF">2024-09-16T09:49:00Z</dcterms:modified>
</cp:coreProperties>
</file>